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DD8BB" w14:textId="77777777" w:rsidR="00B344E9" w:rsidRPr="00B344E9" w:rsidRDefault="00B344E9" w:rsidP="00B344E9"/>
    <w:p w14:paraId="5E7415BB" w14:textId="7BD80D5B" w:rsidR="00F3202D" w:rsidRPr="00A41F22" w:rsidRDefault="00F3202D" w:rsidP="00B344E9">
      <w:pPr>
        <w:pStyle w:val="berschrift2"/>
        <w:spacing w:before="0" w:after="0" w:line="360" w:lineRule="auto"/>
        <w:jc w:val="center"/>
        <w:rPr>
          <w:b/>
          <w:bCs/>
          <w:color w:val="auto"/>
          <w:sz w:val="36"/>
          <w:szCs w:val="32"/>
        </w:rPr>
      </w:pPr>
      <w:r w:rsidRPr="00A41F22">
        <w:rPr>
          <w:b/>
          <w:bCs/>
          <w:color w:val="auto"/>
          <w:sz w:val="36"/>
          <w:szCs w:val="32"/>
        </w:rPr>
        <w:t xml:space="preserve">Opti </w:t>
      </w:r>
      <w:r w:rsidR="0087421B">
        <w:rPr>
          <w:b/>
          <w:bCs/>
          <w:color w:val="auto"/>
          <w:sz w:val="36"/>
          <w:szCs w:val="32"/>
        </w:rPr>
        <w:t>SP</w:t>
      </w:r>
    </w:p>
    <w:p w14:paraId="3D105C6D" w14:textId="327493EA" w:rsidR="00F3202D" w:rsidRPr="001866D1" w:rsidRDefault="00F3202D" w:rsidP="001866D1">
      <w:pPr>
        <w:pStyle w:val="berschrift2"/>
        <w:spacing w:before="0" w:after="0" w:line="360" w:lineRule="auto"/>
        <w:jc w:val="center"/>
        <w:rPr>
          <w:color w:val="auto"/>
        </w:rPr>
      </w:pPr>
      <w:r>
        <w:rPr>
          <w:color w:val="auto"/>
        </w:rPr>
        <w:t>2</w:t>
      </w:r>
      <w:r w:rsidR="0087421B">
        <w:rPr>
          <w:color w:val="auto"/>
        </w:rPr>
        <w:t>8</w:t>
      </w:r>
      <w:r w:rsidRPr="0086173F">
        <w:rPr>
          <w:color w:val="auto"/>
        </w:rPr>
        <w:t xml:space="preserve">. </w:t>
      </w:r>
      <w:r w:rsidR="004A00CC">
        <w:rPr>
          <w:color w:val="auto"/>
        </w:rPr>
        <w:t>-</w:t>
      </w:r>
      <w:r w:rsidRPr="0086173F">
        <w:rPr>
          <w:color w:val="auto"/>
        </w:rPr>
        <w:t xml:space="preserve"> </w:t>
      </w:r>
      <w:r>
        <w:rPr>
          <w:color w:val="auto"/>
        </w:rPr>
        <w:t>2</w:t>
      </w:r>
      <w:r w:rsidR="0087421B">
        <w:rPr>
          <w:color w:val="auto"/>
        </w:rPr>
        <w:t>9</w:t>
      </w:r>
      <w:r w:rsidRPr="0086173F">
        <w:rPr>
          <w:color w:val="auto"/>
        </w:rPr>
        <w:t>. Juli 202</w:t>
      </w:r>
      <w:r w:rsidR="00EC5852">
        <w:rPr>
          <w:color w:val="auto"/>
        </w:rPr>
        <w:t>4</w:t>
      </w:r>
    </w:p>
    <w:p w14:paraId="729DBE1F" w14:textId="49C79204" w:rsidR="00B344E9" w:rsidRPr="004A00CC" w:rsidRDefault="00B344E9" w:rsidP="00F3202D">
      <w:pPr>
        <w:tabs>
          <w:tab w:val="left" w:pos="6631"/>
        </w:tabs>
      </w:pPr>
    </w:p>
    <w:p w14:paraId="0A0F1B2C" w14:textId="432DFDB2" w:rsidR="00701F1E" w:rsidRDefault="0087421B" w:rsidP="00EC5852">
      <w:pPr>
        <w:spacing w:line="276" w:lineRule="auto"/>
        <w:ind w:right="-1"/>
        <w:rPr>
          <w:rFonts w:cstheme="majorHAnsi"/>
          <w:szCs w:val="20"/>
        </w:rPr>
      </w:pPr>
      <w:r>
        <w:rPr>
          <w:rFonts w:cstheme="majorHAnsi"/>
          <w:szCs w:val="20"/>
        </w:rPr>
        <w:t xml:space="preserve">Nachdem die Schwerpunktregatta </w:t>
      </w:r>
      <w:r w:rsidR="00701F1E">
        <w:rPr>
          <w:rFonts w:cstheme="majorHAnsi"/>
          <w:szCs w:val="20"/>
        </w:rPr>
        <w:t xml:space="preserve">der Optimisten </w:t>
      </w:r>
      <w:r>
        <w:rPr>
          <w:rFonts w:cstheme="majorHAnsi"/>
          <w:szCs w:val="20"/>
        </w:rPr>
        <w:t xml:space="preserve">am Wochenende vom 21.-22. September 2024 aufgrund der starken Regenfälle und des Hochwassers verschoben werden musste, </w:t>
      </w:r>
      <w:r w:rsidR="00701F1E">
        <w:rPr>
          <w:rFonts w:cstheme="majorHAnsi"/>
          <w:szCs w:val="20"/>
        </w:rPr>
        <w:t xml:space="preserve">fand die Regatta dennoch am darauffolgenden Wochenende statt. </w:t>
      </w:r>
    </w:p>
    <w:p w14:paraId="54325DCA" w14:textId="24A4A741" w:rsidR="00701F1E" w:rsidRDefault="00701F1E" w:rsidP="00EC5852">
      <w:pPr>
        <w:spacing w:line="276" w:lineRule="auto"/>
        <w:ind w:right="-1"/>
        <w:rPr>
          <w:rFonts w:cstheme="majorHAnsi"/>
          <w:szCs w:val="20"/>
        </w:rPr>
      </w:pPr>
      <w:r>
        <w:rPr>
          <w:rFonts w:cstheme="majorHAnsi"/>
          <w:szCs w:val="20"/>
        </w:rPr>
        <w:t>Der Union-Yacht-Club Attersee durfte dabei die Optimisten zeitgleich mit den Starbooten, welche die Flottenmeisterschaften austrugen, bei sich begrüßen. Trotz der verschobenen Regatta waren 74 segelmotivierte Optimisten am Start, es war damit die teilnehmerstärkste Optimist Regatta im heurigen Jahr.</w:t>
      </w:r>
    </w:p>
    <w:p w14:paraId="26888E6A" w14:textId="25B50B0D" w:rsidR="00701F1E" w:rsidRDefault="00701F1E" w:rsidP="00EC5852">
      <w:pPr>
        <w:spacing w:line="276" w:lineRule="auto"/>
        <w:ind w:right="-1"/>
        <w:rPr>
          <w:rFonts w:cstheme="majorHAnsi"/>
          <w:szCs w:val="20"/>
        </w:rPr>
      </w:pPr>
      <w:r>
        <w:rPr>
          <w:rFonts w:cstheme="majorHAnsi"/>
          <w:szCs w:val="20"/>
        </w:rPr>
        <w:t xml:space="preserve">Mit zwei gesegelten Wettfahrten bei Westwind kämpften die tapferen Segler*innen am Samstag bei frischen Temperaturen und Schnee im Höllengebirge um die besten Plätze. </w:t>
      </w:r>
      <w:r w:rsidR="0051237E">
        <w:rPr>
          <w:rFonts w:cstheme="majorHAnsi"/>
          <w:szCs w:val="20"/>
        </w:rPr>
        <w:t xml:space="preserve">Sonntags gab es schlussendlich zu wenig </w:t>
      </w:r>
      <w:proofErr w:type="gramStart"/>
      <w:r w:rsidR="0051237E">
        <w:rPr>
          <w:rFonts w:cstheme="majorHAnsi"/>
          <w:szCs w:val="20"/>
        </w:rPr>
        <w:t>Wind</w:t>
      </w:r>
      <w:proofErr w:type="gramEnd"/>
      <w:r w:rsidR="0051237E">
        <w:rPr>
          <w:rFonts w:cstheme="majorHAnsi"/>
          <w:szCs w:val="20"/>
        </w:rPr>
        <w:t xml:space="preserve"> um eine 3e Wettfahrt zu segeln.</w:t>
      </w:r>
    </w:p>
    <w:p w14:paraId="56CF9EB4" w14:textId="160820F3" w:rsidR="0051237E" w:rsidRDefault="0051237E" w:rsidP="00EC5852">
      <w:pPr>
        <w:spacing w:line="276" w:lineRule="auto"/>
        <w:ind w:right="-1"/>
        <w:rPr>
          <w:rFonts w:cstheme="majorHAnsi"/>
          <w:szCs w:val="20"/>
        </w:rPr>
      </w:pPr>
      <w:r>
        <w:rPr>
          <w:rFonts w:cstheme="majorHAnsi"/>
          <w:szCs w:val="20"/>
        </w:rPr>
        <w:t>Sieger und damit bester Oberösterreicher, somit Landesverbandsmeister wurde Jakob Gsell (SC Traunkirchen). Zweiter und damit bestes Mädchen wurde Carla Waltersdorfer vom Yacht Club Hart. Daniel Haslauer vom UYC Wolfgangsee komplettierte das Siegerpodest am dritten Platz.</w:t>
      </w:r>
    </w:p>
    <w:p w14:paraId="787AC98F" w14:textId="7E22EF75" w:rsidR="001866D1" w:rsidRDefault="001866D1" w:rsidP="001866D1">
      <w:pPr>
        <w:tabs>
          <w:tab w:val="left" w:pos="6631"/>
        </w:tabs>
      </w:pPr>
      <w:r w:rsidRPr="001B5716">
        <w:t xml:space="preserve">Unter </w:t>
      </w:r>
      <w:r w:rsidRPr="00D910FE">
        <w:t xml:space="preserve">Angabe des Copyrights </w:t>
      </w:r>
      <w:r w:rsidR="0051237E">
        <w:t>der genannten Namen und der Beschreibung der Bilder,</w:t>
      </w:r>
      <w:r>
        <w:t xml:space="preserve"> </w:t>
      </w:r>
      <w:r w:rsidRPr="00D910FE">
        <w:t>ist die Verwendung de</w:t>
      </w:r>
      <w:r>
        <w:t>r</w:t>
      </w:r>
      <w:r w:rsidRPr="00D910FE">
        <w:t xml:space="preserve"> Bilde</w:t>
      </w:r>
      <w:r>
        <w:t>r</w:t>
      </w:r>
      <w:r w:rsidRPr="00D910FE">
        <w:t xml:space="preserve"> im Zusammenhang mit der Berichterstattung über diese Veranstaltung honorarfrei.</w:t>
      </w:r>
    </w:p>
    <w:p w14:paraId="1993666B" w14:textId="54DFE9C6" w:rsidR="001866D1" w:rsidRDefault="0051237E" w:rsidP="0051237E">
      <w:pPr>
        <w:tabs>
          <w:tab w:val="left" w:pos="6631"/>
        </w:tabs>
        <w:rPr>
          <w:u w:val="single"/>
        </w:rPr>
      </w:pPr>
      <w:r>
        <w:t xml:space="preserve">Bilder: Andreas </w:t>
      </w:r>
      <w:proofErr w:type="spellStart"/>
      <w:r>
        <w:t>Geritzer</w:t>
      </w:r>
      <w:proofErr w:type="spellEnd"/>
      <w:r>
        <w:t>, Lisa Farthofer</w:t>
      </w:r>
    </w:p>
    <w:p w14:paraId="46CCC6E6" w14:textId="77777777" w:rsidR="001866D1" w:rsidRPr="00F67A3A" w:rsidRDefault="001866D1" w:rsidP="001866D1">
      <w:pPr>
        <w:tabs>
          <w:tab w:val="left" w:pos="6631"/>
        </w:tabs>
        <w:spacing w:after="0"/>
        <w:rPr>
          <w:u w:val="single"/>
        </w:rPr>
      </w:pPr>
      <w:r w:rsidRPr="00F67A3A">
        <w:rPr>
          <w:u w:val="single"/>
        </w:rPr>
        <w:t>Rückfragehinweis</w:t>
      </w:r>
    </w:p>
    <w:p w14:paraId="38F74FF4" w14:textId="5757B774" w:rsidR="001866D1" w:rsidRPr="00AA6DA6" w:rsidRDefault="001866D1" w:rsidP="001866D1">
      <w:pPr>
        <w:spacing w:after="0" w:line="276" w:lineRule="auto"/>
        <w:ind w:right="-7"/>
        <w:rPr>
          <w:rFonts w:cstheme="majorHAnsi"/>
          <w:sz w:val="18"/>
          <w:szCs w:val="18"/>
        </w:rPr>
      </w:pPr>
      <w:r w:rsidRPr="00AA6DA6">
        <w:rPr>
          <w:rFonts w:cstheme="majorHAnsi"/>
          <w:b/>
          <w:bCs/>
          <w:sz w:val="18"/>
          <w:szCs w:val="18"/>
        </w:rPr>
        <w:t>Wettfahrtleiter:</w:t>
      </w:r>
      <w:r w:rsidRPr="00AA6DA6">
        <w:rPr>
          <w:rFonts w:cstheme="majorHAnsi"/>
          <w:sz w:val="18"/>
          <w:szCs w:val="18"/>
        </w:rPr>
        <w:t xml:space="preserve"> </w:t>
      </w:r>
      <w:r w:rsidR="0087421B">
        <w:rPr>
          <w:rFonts w:cstheme="majorHAnsi"/>
          <w:sz w:val="18"/>
          <w:szCs w:val="18"/>
        </w:rPr>
        <w:t>Gert Schmidleitner</w:t>
      </w:r>
      <w:r w:rsidRPr="00AA6DA6">
        <w:rPr>
          <w:rFonts w:cstheme="majorHAnsi"/>
          <w:sz w:val="18"/>
          <w:szCs w:val="18"/>
        </w:rPr>
        <w:t>, (</w:t>
      </w:r>
      <w:r w:rsidR="0087421B" w:rsidRPr="0087421B">
        <w:rPr>
          <w:rFonts w:cstheme="majorHAnsi"/>
          <w:sz w:val="18"/>
          <w:szCs w:val="18"/>
        </w:rPr>
        <w:t>schmidleitner@sportconsult.at</w:t>
      </w:r>
      <w:r>
        <w:rPr>
          <w:rFonts w:cstheme="majorHAnsi"/>
          <w:sz w:val="18"/>
          <w:szCs w:val="18"/>
        </w:rPr>
        <w:t>)</w:t>
      </w:r>
    </w:p>
    <w:p w14:paraId="02C31AC9" w14:textId="77777777" w:rsidR="001866D1" w:rsidRPr="00AA6DA6" w:rsidRDefault="001866D1" w:rsidP="001866D1">
      <w:pPr>
        <w:spacing w:after="0" w:line="276" w:lineRule="auto"/>
        <w:ind w:right="-7"/>
        <w:rPr>
          <w:rFonts w:cstheme="majorHAnsi"/>
          <w:sz w:val="18"/>
          <w:szCs w:val="18"/>
          <w:lang w:val="en-GB"/>
        </w:rPr>
      </w:pPr>
      <w:proofErr w:type="spellStart"/>
      <w:r w:rsidRPr="00AA6DA6">
        <w:rPr>
          <w:rFonts w:cstheme="majorHAnsi"/>
          <w:b/>
          <w:bCs/>
          <w:sz w:val="18"/>
          <w:szCs w:val="18"/>
          <w:lang w:val="en-GB"/>
        </w:rPr>
        <w:t>Pressereferent</w:t>
      </w:r>
      <w:proofErr w:type="spellEnd"/>
      <w:r w:rsidRPr="00AA6DA6">
        <w:rPr>
          <w:rFonts w:cstheme="majorHAnsi"/>
          <w:sz w:val="18"/>
          <w:szCs w:val="18"/>
          <w:lang w:val="en-GB"/>
        </w:rPr>
        <w:t>: Matthias Flödl, (</w:t>
      </w:r>
      <w:hyperlink r:id="rId8" w:history="1">
        <w:r w:rsidRPr="00AA6DA6">
          <w:rPr>
            <w:rStyle w:val="Hyperlink"/>
            <w:rFonts w:cstheme="majorHAnsi"/>
            <w:sz w:val="18"/>
            <w:szCs w:val="18"/>
            <w:lang w:val="en-GB"/>
          </w:rPr>
          <w:t>matthias.floedl@uycas.at</w:t>
        </w:r>
      </w:hyperlink>
      <w:r w:rsidRPr="00AA6DA6">
        <w:rPr>
          <w:rFonts w:cstheme="majorHAnsi"/>
          <w:sz w:val="18"/>
          <w:szCs w:val="18"/>
          <w:lang w:val="en-GB"/>
        </w:rPr>
        <w:t>; 0664 / 42 69 442)</w:t>
      </w:r>
    </w:p>
    <w:p w14:paraId="11E74E04" w14:textId="77777777" w:rsidR="001866D1" w:rsidRDefault="001866D1" w:rsidP="001866D1">
      <w:pPr>
        <w:spacing w:after="0" w:line="276" w:lineRule="auto"/>
        <w:ind w:right="1411"/>
        <w:rPr>
          <w:rFonts w:cstheme="majorHAnsi"/>
          <w:sz w:val="18"/>
          <w:szCs w:val="18"/>
          <w:lang w:val="en-US"/>
        </w:rPr>
      </w:pPr>
      <w:r w:rsidRPr="00AA6DA6">
        <w:rPr>
          <w:rFonts w:cstheme="majorHAnsi"/>
          <w:b/>
          <w:bCs/>
          <w:sz w:val="18"/>
          <w:szCs w:val="18"/>
          <w:lang w:val="en-US"/>
        </w:rPr>
        <w:t>Sekretariat Union-Yacht-Club Attersee:</w:t>
      </w:r>
      <w:r w:rsidRPr="00AA6DA6">
        <w:rPr>
          <w:rFonts w:cstheme="majorHAnsi"/>
          <w:sz w:val="18"/>
          <w:szCs w:val="18"/>
          <w:lang w:val="en-US"/>
        </w:rPr>
        <w:t xml:space="preserve"> (</w:t>
      </w:r>
      <w:hyperlink r:id="rId9" w:history="1">
        <w:r w:rsidRPr="00AA6DA6">
          <w:rPr>
            <w:rStyle w:val="Hyperlink"/>
            <w:rFonts w:cstheme="majorHAnsi"/>
            <w:sz w:val="18"/>
            <w:szCs w:val="18"/>
            <w:lang w:val="en-US"/>
          </w:rPr>
          <w:t>sekretariat@uycas.at</w:t>
        </w:r>
      </w:hyperlink>
      <w:r w:rsidRPr="00AA6DA6">
        <w:rPr>
          <w:rFonts w:cstheme="majorHAnsi"/>
          <w:sz w:val="18"/>
          <w:szCs w:val="18"/>
          <w:lang w:val="en-US"/>
        </w:rPr>
        <w:t>; 07666 / 73 62)</w:t>
      </w:r>
    </w:p>
    <w:p w14:paraId="71A89D62" w14:textId="77777777" w:rsidR="001866D1" w:rsidRPr="00F67A3A" w:rsidRDefault="001866D1" w:rsidP="001866D1">
      <w:pPr>
        <w:tabs>
          <w:tab w:val="left" w:pos="6631"/>
        </w:tabs>
        <w:rPr>
          <w:lang w:val="en-GB"/>
        </w:rPr>
      </w:pPr>
    </w:p>
    <w:p w14:paraId="6CAAB6B4" w14:textId="77777777" w:rsidR="001866D1" w:rsidRPr="00F67A3A" w:rsidRDefault="001866D1" w:rsidP="001866D1">
      <w:pPr>
        <w:tabs>
          <w:tab w:val="left" w:pos="6631"/>
        </w:tabs>
        <w:rPr>
          <w:i/>
          <w:iCs/>
          <w:sz w:val="16"/>
          <w:szCs w:val="18"/>
        </w:rPr>
      </w:pPr>
      <w:r w:rsidRPr="00F67A3A">
        <w:rPr>
          <w:i/>
          <w:iCs/>
          <w:sz w:val="16"/>
          <w:szCs w:val="18"/>
        </w:rPr>
        <w:t xml:space="preserve">Mit der Austragung von rund </w:t>
      </w:r>
      <w:r>
        <w:rPr>
          <w:i/>
          <w:iCs/>
          <w:sz w:val="16"/>
          <w:szCs w:val="18"/>
        </w:rPr>
        <w:t>30</w:t>
      </w:r>
      <w:r w:rsidRPr="00F67A3A">
        <w:rPr>
          <w:i/>
          <w:iCs/>
          <w:sz w:val="16"/>
          <w:szCs w:val="18"/>
        </w:rPr>
        <w:t xml:space="preserve"> Regatten pro Jahr und einem starken Jugendförder-Programm ist der Union-Yacht-Club Attersee einer der wichtigsten privaten Förderer des Segelsports in Österreich. Im vergangenen Jahr haben insgesamt 1.</w:t>
      </w:r>
      <w:r>
        <w:rPr>
          <w:i/>
          <w:iCs/>
          <w:sz w:val="16"/>
          <w:szCs w:val="18"/>
        </w:rPr>
        <w:t>800</w:t>
      </w:r>
      <w:r w:rsidRPr="00F67A3A">
        <w:rPr>
          <w:i/>
          <w:iCs/>
          <w:sz w:val="16"/>
          <w:szCs w:val="18"/>
        </w:rPr>
        <w:t xml:space="preserve"> Personen aus dem In- und Ausland an den Veranstaltungen des Segelclubs mit </w:t>
      </w:r>
      <w:r>
        <w:rPr>
          <w:i/>
          <w:iCs/>
          <w:sz w:val="16"/>
          <w:szCs w:val="18"/>
        </w:rPr>
        <w:t>750</w:t>
      </w:r>
      <w:r w:rsidRPr="00F67A3A">
        <w:rPr>
          <w:i/>
          <w:iCs/>
          <w:sz w:val="16"/>
          <w:szCs w:val="18"/>
        </w:rPr>
        <w:t xml:space="preserve"> Booten verteilt auf ca. </w:t>
      </w:r>
      <w:r>
        <w:rPr>
          <w:i/>
          <w:iCs/>
          <w:sz w:val="16"/>
          <w:szCs w:val="18"/>
        </w:rPr>
        <w:t>55</w:t>
      </w:r>
      <w:r w:rsidRPr="00F67A3A">
        <w:rPr>
          <w:i/>
          <w:iCs/>
          <w:sz w:val="16"/>
          <w:szCs w:val="18"/>
        </w:rPr>
        <w:t xml:space="preserve"> Tage teilgenommen. Damit ist der UYCAs ein wichtiger Wirtschaftsfaktor für die Tourismus-Region an den Ufern des Attersees.</w:t>
      </w:r>
    </w:p>
    <w:p w14:paraId="6B43016B" w14:textId="3CAB0BF3" w:rsidR="001866D1" w:rsidRPr="001866D1" w:rsidRDefault="001866D1" w:rsidP="001866D1">
      <w:pPr>
        <w:tabs>
          <w:tab w:val="left" w:pos="6631"/>
        </w:tabs>
        <w:rPr>
          <w:i/>
          <w:iCs/>
          <w:sz w:val="16"/>
          <w:szCs w:val="18"/>
        </w:rPr>
      </w:pPr>
    </w:p>
    <w:p w14:paraId="5DEBFBAE" w14:textId="79996DDF" w:rsidR="00767B62" w:rsidRPr="00A41F22" w:rsidRDefault="00767B62" w:rsidP="00767B62">
      <w:pPr>
        <w:tabs>
          <w:tab w:val="left" w:pos="6631"/>
        </w:tabs>
        <w:rPr>
          <w:i/>
          <w:iCs/>
          <w:sz w:val="16"/>
          <w:szCs w:val="18"/>
        </w:rPr>
      </w:pPr>
    </w:p>
    <w:sectPr w:rsidR="00767B62" w:rsidRPr="00A41F22" w:rsidSect="003F0502">
      <w:headerReference w:type="default" r:id="rId10"/>
      <w:footerReference w:type="default" r:id="rId11"/>
      <w:type w:val="continuous"/>
      <w:pgSz w:w="11906" w:h="16838"/>
      <w:pgMar w:top="2410" w:right="1134" w:bottom="1276" w:left="1134" w:header="709"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16981" w14:textId="77777777" w:rsidR="00086122" w:rsidRDefault="00086122" w:rsidP="00767B62">
      <w:pPr>
        <w:spacing w:after="0" w:line="240" w:lineRule="auto"/>
      </w:pPr>
      <w:r>
        <w:separator/>
      </w:r>
    </w:p>
  </w:endnote>
  <w:endnote w:type="continuationSeparator" w:id="0">
    <w:p w14:paraId="7782B7F4" w14:textId="77777777" w:rsidR="00086122" w:rsidRDefault="00086122" w:rsidP="0076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ston Regular">
    <w:altName w:val="Ariston"/>
    <w:charset w:val="00"/>
    <w:family w:val="swiss"/>
    <w:pitch w:val="variable"/>
    <w:sig w:usb0="00000083" w:usb1="00000000" w:usb2="00000000" w:usb3="00000000" w:csb0="00000009" w:csb1="00000000"/>
  </w:font>
  <w:font w:name="Ariston">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8D7ED" w14:textId="77777777" w:rsidR="00767B62" w:rsidRPr="00680EC8" w:rsidRDefault="00767B62" w:rsidP="00767B62">
    <w:pPr>
      <w:pStyle w:val="Fuzeile"/>
      <w:ind w:left="-284" w:right="-285"/>
      <w:jc w:val="center"/>
      <w:rPr>
        <w:color w:val="335599"/>
        <w:sz w:val="16"/>
        <w:szCs w:val="16"/>
      </w:rPr>
    </w:pPr>
    <w:proofErr w:type="spellStart"/>
    <w:r w:rsidRPr="00680EC8">
      <w:rPr>
        <w:color w:val="335599"/>
        <w:sz w:val="16"/>
        <w:szCs w:val="16"/>
      </w:rPr>
      <w:t>Aufham</w:t>
    </w:r>
    <w:proofErr w:type="spellEnd"/>
    <w:r w:rsidRPr="00680EC8">
      <w:rPr>
        <w:color w:val="335599"/>
        <w:sz w:val="16"/>
        <w:szCs w:val="16"/>
      </w:rPr>
      <w:t xml:space="preserve"> 35, 4864 Attersee, Österreich</w:t>
    </w:r>
  </w:p>
  <w:p w14:paraId="0CD06CE0" w14:textId="1D64B638" w:rsidR="00767B62" w:rsidRPr="00680EC8" w:rsidRDefault="00767B62" w:rsidP="00767B62">
    <w:pPr>
      <w:pStyle w:val="Fuzeile"/>
      <w:ind w:left="-284" w:right="-285"/>
      <w:jc w:val="center"/>
      <w:rPr>
        <w:color w:val="335599"/>
        <w:sz w:val="16"/>
        <w:szCs w:val="16"/>
      </w:rPr>
    </w:pPr>
    <w:r w:rsidRPr="00680EC8">
      <w:rPr>
        <w:color w:val="335599"/>
        <w:sz w:val="16"/>
        <w:szCs w:val="16"/>
      </w:rPr>
      <w:t xml:space="preserve">Tel. +43 (0)7666 / 73 62, E-Mail: </w:t>
    </w:r>
    <w:r w:rsidRPr="00EB1CD6">
      <w:rPr>
        <w:color w:val="335599"/>
        <w:sz w:val="16"/>
        <w:szCs w:val="16"/>
      </w:rPr>
      <w:t>sekretariat@uycas.at</w:t>
    </w:r>
    <w:r w:rsidRPr="00680EC8">
      <w:rPr>
        <w:color w:val="335599"/>
        <w:sz w:val="16"/>
        <w:szCs w:val="16"/>
      </w:rPr>
      <w:t xml:space="preserve">, Internet: </w:t>
    </w:r>
    <w:r w:rsidRPr="00EB1CD6">
      <w:rPr>
        <w:color w:val="335599"/>
        <w:sz w:val="16"/>
        <w:szCs w:val="16"/>
      </w:rPr>
      <w:t>www.uycas.at</w:t>
    </w:r>
    <w:r w:rsidRPr="00680EC8">
      <w:rPr>
        <w:color w:val="335599"/>
        <w:sz w:val="16"/>
        <w:szCs w:val="16"/>
      </w:rPr>
      <w:t xml:space="preserve"> </w:t>
    </w:r>
    <w:r w:rsidRPr="00680EC8">
      <w:rPr>
        <w:color w:val="335599"/>
        <w:sz w:val="16"/>
        <w:szCs w:val="16"/>
      </w:rPr>
      <w:br/>
      <w:t xml:space="preserve">Bankverbindung: Sparkasse OÖ, BLZ: 20320, </w:t>
    </w:r>
    <w:proofErr w:type="spellStart"/>
    <w:r w:rsidRPr="00680EC8">
      <w:rPr>
        <w:color w:val="335599"/>
        <w:sz w:val="16"/>
        <w:szCs w:val="16"/>
      </w:rPr>
      <w:t>Kto.Nr</w:t>
    </w:r>
    <w:proofErr w:type="spellEnd"/>
    <w:r w:rsidRPr="00680EC8">
      <w:rPr>
        <w:color w:val="335599"/>
        <w:sz w:val="16"/>
        <w:szCs w:val="16"/>
      </w:rPr>
      <w:t>. 2500-001 926, BIC: ASPKAT2LXXX, IBAN: AT98 2032 0025 0000 1 926</w:t>
    </w:r>
    <w:r w:rsidRPr="00680EC8">
      <w:rPr>
        <w:color w:val="335599"/>
        <w:sz w:val="16"/>
        <w:szCs w:val="16"/>
      </w:rPr>
      <w:br/>
      <w:t>ZVR 642076050</w:t>
    </w:r>
    <w:r>
      <w:rPr>
        <w:color w:val="335599"/>
        <w:sz w:val="16"/>
        <w:szCs w:val="16"/>
      </w:rPr>
      <w:t>,</w:t>
    </w:r>
    <w:r w:rsidRPr="00680EC8">
      <w:rPr>
        <w:color w:val="335599"/>
        <w:sz w:val="16"/>
        <w:szCs w:val="16"/>
      </w:rPr>
      <w:t xml:space="preserve"> Mitglied des ASVOÖ und des </w:t>
    </w:r>
    <w:proofErr w:type="spellStart"/>
    <w:r w:rsidRPr="00680EC8">
      <w:rPr>
        <w:color w:val="335599"/>
        <w:sz w:val="16"/>
        <w:szCs w:val="16"/>
      </w:rPr>
      <w:t>OeSV</w:t>
    </w:r>
    <w:proofErr w:type="spellEnd"/>
    <w:r>
      <w:rPr>
        <w:color w:val="335599"/>
        <w:sz w:val="16"/>
        <w:szCs w:val="16"/>
      </w:rPr>
      <w:t>,</w:t>
    </w:r>
    <w:r w:rsidRPr="00680EC8">
      <w:rPr>
        <w:color w:val="335599"/>
        <w:sz w:val="16"/>
        <w:szCs w:val="16"/>
      </w:rPr>
      <w:t xml:space="preserve"> Clubrestaurant: Tel. +43 (0)7666 / 78 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09C4E" w14:textId="77777777" w:rsidR="00086122" w:rsidRDefault="00086122" w:rsidP="00767B62">
      <w:pPr>
        <w:spacing w:after="0" w:line="240" w:lineRule="auto"/>
      </w:pPr>
      <w:r>
        <w:separator/>
      </w:r>
    </w:p>
  </w:footnote>
  <w:footnote w:type="continuationSeparator" w:id="0">
    <w:p w14:paraId="37C8725C" w14:textId="77777777" w:rsidR="00086122" w:rsidRDefault="00086122" w:rsidP="00767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5148"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1"/>
      <w:gridCol w:w="1922"/>
    </w:tblGrid>
    <w:tr w:rsidR="00767B62" w:rsidRPr="005349B1" w14:paraId="3DE2A72A" w14:textId="77777777" w:rsidTr="00767B62">
      <w:trPr>
        <w:trHeight w:val="1247"/>
      </w:trPr>
      <w:tc>
        <w:tcPr>
          <w:tcW w:w="8001" w:type="dxa"/>
          <w:vAlign w:val="center"/>
        </w:tcPr>
        <w:p w14:paraId="176A974B" w14:textId="77777777" w:rsidR="00767B62" w:rsidRPr="005349B1" w:rsidRDefault="00767B62" w:rsidP="00767B62">
          <w:pPr>
            <w:pStyle w:val="Kopfzeile"/>
            <w:tabs>
              <w:tab w:val="clear" w:pos="4536"/>
              <w:tab w:val="clear" w:pos="9072"/>
            </w:tabs>
            <w:rPr>
              <w:rFonts w:ascii="Ariston" w:hAnsi="Ariston"/>
              <w:color w:val="335599" w:themeColor="accent1"/>
              <w:sz w:val="52"/>
              <w:szCs w:val="64"/>
            </w:rPr>
          </w:pPr>
          <w:r>
            <w:rPr>
              <w:rFonts w:ascii="Ariston" w:hAnsi="Ariston"/>
              <w:color w:val="335599" w:themeColor="accent1"/>
              <w:sz w:val="52"/>
              <w:szCs w:val="64"/>
            </w:rPr>
            <w:t xml:space="preserve">Union-Yacht-Club </w:t>
          </w:r>
          <w:r w:rsidRPr="005349B1">
            <w:rPr>
              <w:rFonts w:ascii="Ariston" w:hAnsi="Ariston"/>
              <w:color w:val="335599" w:themeColor="accent1"/>
              <w:sz w:val="52"/>
              <w:szCs w:val="64"/>
            </w:rPr>
            <w:t>Attersee</w:t>
          </w:r>
        </w:p>
      </w:tc>
      <w:tc>
        <w:tcPr>
          <w:tcW w:w="1922" w:type="dxa"/>
          <w:vAlign w:val="center"/>
        </w:tcPr>
        <w:p w14:paraId="6F3ACD4B" w14:textId="77777777" w:rsidR="00767B62" w:rsidRPr="005349B1" w:rsidRDefault="00767B62" w:rsidP="00767B62">
          <w:pPr>
            <w:pStyle w:val="Kopfzeile"/>
            <w:tabs>
              <w:tab w:val="clear" w:pos="4536"/>
              <w:tab w:val="clear" w:pos="9072"/>
            </w:tabs>
            <w:jc w:val="center"/>
            <w:rPr>
              <w:sz w:val="52"/>
              <w:szCs w:val="64"/>
            </w:rPr>
          </w:pPr>
          <w:r w:rsidRPr="005349B1">
            <w:rPr>
              <w:rFonts w:ascii="Ariston" w:hAnsi="Ariston"/>
              <w:noProof/>
              <w:color w:val="335599" w:themeColor="accent1"/>
              <w:sz w:val="52"/>
              <w:szCs w:val="64"/>
              <w:lang w:eastAsia="de-AT"/>
            </w:rPr>
            <w:drawing>
              <wp:inline distT="0" distB="0" distL="0" distR="0" wp14:anchorId="3B33C5E8" wp14:editId="4C3C3257">
                <wp:extent cx="878494" cy="64800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YCAS-Logo-Stander-Blau-L.png"/>
                        <pic:cNvPicPr/>
                      </pic:nvPicPr>
                      <pic:blipFill>
                        <a:blip r:embed="rId1">
                          <a:extLst>
                            <a:ext uri="{28A0092B-C50C-407E-A947-70E740481C1C}">
                              <a14:useLocalDpi xmlns:a14="http://schemas.microsoft.com/office/drawing/2010/main" val="0"/>
                            </a:ext>
                          </a:extLst>
                        </a:blip>
                        <a:stretch>
                          <a:fillRect/>
                        </a:stretch>
                      </pic:blipFill>
                      <pic:spPr>
                        <a:xfrm>
                          <a:off x="0" y="0"/>
                          <a:ext cx="878494" cy="648000"/>
                        </a:xfrm>
                        <a:prstGeom prst="rect">
                          <a:avLst/>
                        </a:prstGeom>
                      </pic:spPr>
                    </pic:pic>
                  </a:graphicData>
                </a:graphic>
              </wp:inline>
            </w:drawing>
          </w:r>
        </w:p>
      </w:tc>
    </w:tr>
  </w:tbl>
  <w:p w14:paraId="5E754C98" w14:textId="77777777" w:rsidR="00767B62" w:rsidRDefault="00767B6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D30C2"/>
    <w:multiLevelType w:val="hybridMultilevel"/>
    <w:tmpl w:val="3056B524"/>
    <w:lvl w:ilvl="0" w:tplc="0C07000F">
      <w:start w:val="1"/>
      <w:numFmt w:val="decimal"/>
      <w:lvlText w:val="%1."/>
      <w:lvlJc w:val="left"/>
      <w:pPr>
        <w:ind w:left="720" w:hanging="360"/>
      </w:pPr>
    </w:lvl>
    <w:lvl w:ilvl="1" w:tplc="B816D608">
      <w:numFmt w:val="bullet"/>
      <w:lvlText w:val="-"/>
      <w:lvlJc w:val="left"/>
      <w:pPr>
        <w:ind w:left="1440" w:hanging="360"/>
      </w:pPr>
      <w:rPr>
        <w:rFonts w:ascii="Verdana" w:eastAsiaTheme="minorHAnsi" w:hAnsi="Verdana" w:cstheme="minorBidi"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19052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D7"/>
    <w:rsid w:val="00060431"/>
    <w:rsid w:val="00083A23"/>
    <w:rsid w:val="00086122"/>
    <w:rsid w:val="00160018"/>
    <w:rsid w:val="001866D1"/>
    <w:rsid w:val="0019304E"/>
    <w:rsid w:val="001B0F1B"/>
    <w:rsid w:val="001D5F37"/>
    <w:rsid w:val="0020505A"/>
    <w:rsid w:val="002711D0"/>
    <w:rsid w:val="002935D9"/>
    <w:rsid w:val="002E4847"/>
    <w:rsid w:val="00304E95"/>
    <w:rsid w:val="003415B9"/>
    <w:rsid w:val="003A7E8F"/>
    <w:rsid w:val="003B721E"/>
    <w:rsid w:val="003F0502"/>
    <w:rsid w:val="00494313"/>
    <w:rsid w:val="004A00CC"/>
    <w:rsid w:val="0051237E"/>
    <w:rsid w:val="0056206C"/>
    <w:rsid w:val="00590893"/>
    <w:rsid w:val="006203E5"/>
    <w:rsid w:val="00666CE6"/>
    <w:rsid w:val="00701F1E"/>
    <w:rsid w:val="00725D8C"/>
    <w:rsid w:val="00767B62"/>
    <w:rsid w:val="007E4BD7"/>
    <w:rsid w:val="00814CFE"/>
    <w:rsid w:val="00861930"/>
    <w:rsid w:val="0087421B"/>
    <w:rsid w:val="00882282"/>
    <w:rsid w:val="008A1499"/>
    <w:rsid w:val="00906E93"/>
    <w:rsid w:val="00926EE1"/>
    <w:rsid w:val="0094171E"/>
    <w:rsid w:val="00965BB9"/>
    <w:rsid w:val="009A15B4"/>
    <w:rsid w:val="009A2293"/>
    <w:rsid w:val="009A712A"/>
    <w:rsid w:val="009E56EF"/>
    <w:rsid w:val="00A2149B"/>
    <w:rsid w:val="00A35E68"/>
    <w:rsid w:val="00A41F22"/>
    <w:rsid w:val="00AB289B"/>
    <w:rsid w:val="00AC7114"/>
    <w:rsid w:val="00B344E9"/>
    <w:rsid w:val="00C716E9"/>
    <w:rsid w:val="00DE47F9"/>
    <w:rsid w:val="00DF6483"/>
    <w:rsid w:val="00E60387"/>
    <w:rsid w:val="00EB1CD6"/>
    <w:rsid w:val="00EC5852"/>
    <w:rsid w:val="00F11A27"/>
    <w:rsid w:val="00F3202D"/>
    <w:rsid w:val="00F356C5"/>
    <w:rsid w:val="00F36C30"/>
    <w:rsid w:val="00F80C64"/>
    <w:rsid w:val="00FA1DFC"/>
    <w:rsid w:val="00FC694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65F44"/>
  <w15:chartTrackingRefBased/>
  <w15:docId w15:val="{EF44633F-0D85-4AEF-BAC1-C1C038F3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4BD7"/>
    <w:pPr>
      <w:spacing w:line="264" w:lineRule="auto"/>
      <w:jc w:val="both"/>
    </w:pPr>
    <w:rPr>
      <w:rFonts w:ascii="Verdana" w:hAnsi="Verdana"/>
      <w:sz w:val="20"/>
    </w:rPr>
  </w:style>
  <w:style w:type="paragraph" w:styleId="berschrift1">
    <w:name w:val="heading 1"/>
    <w:basedOn w:val="Standard"/>
    <w:next w:val="Standard"/>
    <w:link w:val="berschrift1Zchn"/>
    <w:uiPriority w:val="9"/>
    <w:qFormat/>
    <w:rsid w:val="00590893"/>
    <w:pPr>
      <w:keepNext/>
      <w:keepLines/>
      <w:spacing w:before="240" w:after="480"/>
      <w:outlineLvl w:val="0"/>
    </w:pPr>
    <w:rPr>
      <w:rFonts w:ascii="Ariston Regular" w:eastAsiaTheme="majorEastAsia" w:hAnsi="Ariston Regular" w:cstheme="majorBidi"/>
      <w:color w:val="7593D1" w:themeColor="accent1" w:themeTint="99"/>
      <w:sz w:val="48"/>
      <w:szCs w:val="32"/>
    </w:rPr>
  </w:style>
  <w:style w:type="paragraph" w:styleId="berschrift2">
    <w:name w:val="heading 2"/>
    <w:basedOn w:val="Standard"/>
    <w:next w:val="Standard"/>
    <w:link w:val="berschrift2Zchn"/>
    <w:uiPriority w:val="9"/>
    <w:unhideWhenUsed/>
    <w:qFormat/>
    <w:rsid w:val="00590893"/>
    <w:pPr>
      <w:keepNext/>
      <w:keepLines/>
      <w:spacing w:before="120" w:after="240"/>
      <w:outlineLvl w:val="1"/>
    </w:pPr>
    <w:rPr>
      <w:rFonts w:eastAsiaTheme="majorEastAsia" w:cstheme="majorBidi"/>
      <w:color w:val="263F72" w:themeColor="accent1" w:themeShade="BF"/>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0893"/>
    <w:rPr>
      <w:rFonts w:ascii="Ariston Regular" w:eastAsiaTheme="majorEastAsia" w:hAnsi="Ariston Regular" w:cstheme="majorBidi"/>
      <w:color w:val="7593D1" w:themeColor="accent1" w:themeTint="99"/>
      <w:sz w:val="48"/>
      <w:szCs w:val="32"/>
    </w:rPr>
  </w:style>
  <w:style w:type="paragraph" w:styleId="Titel">
    <w:name w:val="Title"/>
    <w:basedOn w:val="Standard"/>
    <w:next w:val="Standard"/>
    <w:link w:val="TitelZchn"/>
    <w:uiPriority w:val="10"/>
    <w:qFormat/>
    <w:rsid w:val="00590893"/>
    <w:pPr>
      <w:spacing w:before="240" w:after="480" w:line="240" w:lineRule="auto"/>
      <w:contextualSpacing/>
    </w:pPr>
    <w:rPr>
      <w:rFonts w:ascii="Ariston" w:eastAsiaTheme="majorEastAsia" w:hAnsi="Ariston" w:cstheme="majorBidi"/>
      <w:color w:val="335599" w:themeColor="accent1"/>
      <w:spacing w:val="-10"/>
      <w:kern w:val="28"/>
      <w:sz w:val="56"/>
      <w:szCs w:val="56"/>
    </w:rPr>
  </w:style>
  <w:style w:type="character" w:customStyle="1" w:styleId="TitelZchn">
    <w:name w:val="Titel Zchn"/>
    <w:basedOn w:val="Absatz-Standardschriftart"/>
    <w:link w:val="Titel"/>
    <w:uiPriority w:val="10"/>
    <w:rsid w:val="00590893"/>
    <w:rPr>
      <w:rFonts w:ascii="Ariston" w:eastAsiaTheme="majorEastAsia" w:hAnsi="Ariston" w:cstheme="majorBidi"/>
      <w:color w:val="335599" w:themeColor="accent1"/>
      <w:spacing w:val="-10"/>
      <w:kern w:val="28"/>
      <w:sz w:val="56"/>
      <w:szCs w:val="56"/>
    </w:rPr>
  </w:style>
  <w:style w:type="character" w:customStyle="1" w:styleId="berschrift2Zchn">
    <w:name w:val="Überschrift 2 Zchn"/>
    <w:basedOn w:val="Absatz-Standardschriftart"/>
    <w:link w:val="berschrift2"/>
    <w:uiPriority w:val="9"/>
    <w:rsid w:val="00590893"/>
    <w:rPr>
      <w:rFonts w:ascii="Verdana" w:eastAsiaTheme="majorEastAsia" w:hAnsi="Verdana" w:cstheme="majorBidi"/>
      <w:color w:val="263F72" w:themeColor="accent1" w:themeShade="BF"/>
      <w:sz w:val="28"/>
      <w:szCs w:val="26"/>
    </w:rPr>
  </w:style>
  <w:style w:type="character" w:styleId="Fett">
    <w:name w:val="Strong"/>
    <w:basedOn w:val="Absatz-Standardschriftart"/>
    <w:uiPriority w:val="22"/>
    <w:qFormat/>
    <w:rsid w:val="00590893"/>
    <w:rPr>
      <w:b/>
      <w:bCs/>
    </w:rPr>
  </w:style>
  <w:style w:type="paragraph" w:styleId="Kopfzeile">
    <w:name w:val="header"/>
    <w:basedOn w:val="Standard"/>
    <w:link w:val="KopfzeileZchn"/>
    <w:uiPriority w:val="99"/>
    <w:unhideWhenUsed/>
    <w:rsid w:val="00767B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7B62"/>
    <w:rPr>
      <w:rFonts w:ascii="Verdana" w:hAnsi="Verdana"/>
      <w:sz w:val="20"/>
    </w:rPr>
  </w:style>
  <w:style w:type="paragraph" w:styleId="Fuzeile">
    <w:name w:val="footer"/>
    <w:basedOn w:val="Standard"/>
    <w:link w:val="FuzeileZchn"/>
    <w:uiPriority w:val="99"/>
    <w:unhideWhenUsed/>
    <w:rsid w:val="00767B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7B62"/>
    <w:rPr>
      <w:rFonts w:ascii="Verdana" w:hAnsi="Verdana"/>
      <w:sz w:val="20"/>
    </w:rPr>
  </w:style>
  <w:style w:type="table" w:styleId="Tabellenraster">
    <w:name w:val="Table Grid"/>
    <w:basedOn w:val="NormaleTabelle"/>
    <w:uiPriority w:val="39"/>
    <w:rsid w:val="00767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67B62"/>
    <w:rPr>
      <w:color w:val="0563C1" w:themeColor="hyperlink"/>
      <w:u w:val="single"/>
    </w:rPr>
  </w:style>
  <w:style w:type="paragraph" w:styleId="Listenabsatz">
    <w:name w:val="List Paragraph"/>
    <w:basedOn w:val="Standard"/>
    <w:uiPriority w:val="34"/>
    <w:qFormat/>
    <w:rsid w:val="00AB289B"/>
    <w:pPr>
      <w:ind w:left="720"/>
      <w:contextualSpacing/>
    </w:pPr>
  </w:style>
  <w:style w:type="character" w:styleId="NichtaufgelsteErwhnung">
    <w:name w:val="Unresolved Mention"/>
    <w:basedOn w:val="Absatz-Standardschriftart"/>
    <w:uiPriority w:val="99"/>
    <w:semiHidden/>
    <w:unhideWhenUsed/>
    <w:rsid w:val="00A41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57938">
      <w:bodyDiv w:val="1"/>
      <w:marLeft w:val="0"/>
      <w:marRight w:val="0"/>
      <w:marTop w:val="0"/>
      <w:marBottom w:val="0"/>
      <w:divBdr>
        <w:top w:val="none" w:sz="0" w:space="0" w:color="auto"/>
        <w:left w:val="none" w:sz="0" w:space="0" w:color="auto"/>
        <w:bottom w:val="none" w:sz="0" w:space="0" w:color="auto"/>
        <w:right w:val="none" w:sz="0" w:space="0" w:color="auto"/>
      </w:divBdr>
    </w:div>
    <w:div w:id="413209403">
      <w:bodyDiv w:val="1"/>
      <w:marLeft w:val="0"/>
      <w:marRight w:val="0"/>
      <w:marTop w:val="0"/>
      <w:marBottom w:val="0"/>
      <w:divBdr>
        <w:top w:val="none" w:sz="0" w:space="0" w:color="auto"/>
        <w:left w:val="none" w:sz="0" w:space="0" w:color="auto"/>
        <w:bottom w:val="none" w:sz="0" w:space="0" w:color="auto"/>
        <w:right w:val="none" w:sz="0" w:space="0" w:color="auto"/>
      </w:divBdr>
    </w:div>
    <w:div w:id="713622997">
      <w:bodyDiv w:val="1"/>
      <w:marLeft w:val="0"/>
      <w:marRight w:val="0"/>
      <w:marTop w:val="0"/>
      <w:marBottom w:val="0"/>
      <w:divBdr>
        <w:top w:val="none" w:sz="0" w:space="0" w:color="auto"/>
        <w:left w:val="none" w:sz="0" w:space="0" w:color="auto"/>
        <w:bottom w:val="none" w:sz="0" w:space="0" w:color="auto"/>
        <w:right w:val="none" w:sz="0" w:space="0" w:color="auto"/>
      </w:divBdr>
    </w:div>
    <w:div w:id="92838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ias.floedl@uycas.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uyca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UYCAs">
      <a:dk1>
        <a:sysClr val="windowText" lastClr="000000"/>
      </a:dk1>
      <a:lt1>
        <a:sysClr val="window" lastClr="FFFFFF"/>
      </a:lt1>
      <a:dk2>
        <a:srgbClr val="44546A"/>
      </a:dk2>
      <a:lt2>
        <a:srgbClr val="E7E6E6"/>
      </a:lt2>
      <a:accent1>
        <a:srgbClr val="335599"/>
      </a:accent1>
      <a:accent2>
        <a:srgbClr val="C00000"/>
      </a:accent2>
      <a:accent3>
        <a:srgbClr val="BD9F30"/>
      </a:accent3>
      <a:accent4>
        <a:srgbClr val="595959"/>
      </a:accent4>
      <a:accent5>
        <a:srgbClr val="7F7F7F"/>
      </a:accent5>
      <a:accent6>
        <a:srgbClr val="D9D9D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183B6-7F54-4719-9B85-8B38917E5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1818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 Yacht Club Attersee Sekretariat</dc:creator>
  <cp:keywords/>
  <dc:description/>
  <cp:lastModifiedBy>SEK05</cp:lastModifiedBy>
  <cp:revision>2</cp:revision>
  <dcterms:created xsi:type="dcterms:W3CDTF">2024-09-29T13:40:00Z</dcterms:created>
  <dcterms:modified xsi:type="dcterms:W3CDTF">2024-09-29T13:40:00Z</dcterms:modified>
</cp:coreProperties>
</file>